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AB48" w14:textId="65064C22" w:rsidR="00104DDF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bookmarkStart w:id="0" w:name="_GoBack"/>
      <w:bookmarkEnd w:id="0"/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ACTA 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DE PARALITZACIÓ D’OBRA A CONSEQÜENCIA DE</w:t>
      </w:r>
      <w:r w:rsidR="0099259A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L REAL DECRET LLEI 10/2020 DE 29 DE MARÇ</w:t>
      </w:r>
    </w:p>
    <w:p w14:paraId="5DFEB7E8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0FE21574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UBICACIÓ DE L’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OBRA</w:t>
      </w:r>
    </w:p>
    <w:p w14:paraId="6F5DB245" w14:textId="77777777"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788CE491" w14:textId="77777777"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(Indicació de la seva situació – carrer, localitat, polígon, etc.-, i ressenya sumària de característiques de les fases d’obra acabades a les quals es refereix l’Acta). </w:t>
      </w:r>
    </w:p>
    <w:p w14:paraId="50299745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32A20C29" w14:textId="12B4E789" w:rsidR="00104DDF" w:rsidRPr="00CB1E05" w:rsidRDefault="00877E7C" w:rsidP="00CB1E05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sz w:val="20"/>
          <w:szCs w:val="20"/>
          <w:lang w:val="ca-ES"/>
        </w:rPr>
        <w:t>LLICÈNCIA D’OBRA:</w:t>
      </w:r>
    </w:p>
    <w:p w14:paraId="0DB94E99" w14:textId="62AC9AA0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>(Ajuntament, data d’expedició, nº d’expedient)</w:t>
      </w:r>
    </w:p>
    <w:p w14:paraId="190904E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6C58206C" w14:textId="41232C77" w:rsidR="00104DDF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PROMOTOR</w:t>
      </w:r>
    </w:p>
    <w:p w14:paraId="0BE0BC69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47A8AE48" w14:textId="7D6DA5D2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CONTRA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14:paraId="157F9F2E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C0A599D" w14:textId="727F6C43" w:rsidR="00104DDF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PROJ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ECTISTA/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14:paraId="141CB4D4" w14:textId="6F95F4AF" w:rsidR="00E47C0A" w:rsidRPr="00CB1E05" w:rsidRDefault="00DD51F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.................. 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)................................................. (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en el cas d’equips </w:t>
      </w:r>
      <w:proofErr w:type="spellStart"/>
      <w:r w:rsidR="00877E7C" w:rsidRPr="00CB1E05">
        <w:rPr>
          <w:rFonts w:ascii="Arial" w:hAnsi="Arial" w:cs="Arial"/>
          <w:sz w:val="20"/>
          <w:szCs w:val="20"/>
          <w:lang w:val="ca-ES"/>
        </w:rPr>
        <w:t>pluridisciplinars</w:t>
      </w:r>
      <w:proofErr w:type="spellEnd"/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es consignarien tots els intervinents i s</w:t>
      </w:r>
      <w:r w:rsidR="00CB1E05">
        <w:rPr>
          <w:rFonts w:ascii="Arial" w:hAnsi="Arial" w:cs="Arial"/>
          <w:sz w:val="20"/>
          <w:szCs w:val="20"/>
          <w:lang w:val="ca-ES"/>
        </w:rPr>
        <w:t>’indicaria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a la persona del coordinador general del projecte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 </w:t>
      </w:r>
    </w:p>
    <w:p w14:paraId="2C51E5D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CEBEF47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DIRECCIÓ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 FACULTATIVA </w:t>
      </w:r>
    </w:p>
    <w:p w14:paraId="62476622" w14:textId="77777777" w:rsidR="00877E7C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Director d’obra  </w:t>
      </w:r>
    </w:p>
    <w:p w14:paraId="68262368" w14:textId="77777777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1A292CB1" w14:textId="77777777"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Director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de l’execució de l’obra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38A448F5" w14:textId="702A4EAA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Coordinador de Seguretat i Salut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durant la execució de l’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14:paraId="118FC3DC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3599521" w14:textId="77777777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COMPAREIXEN</w:t>
      </w:r>
    </w:p>
    <w:p w14:paraId="2EBAF465" w14:textId="4647C213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El Sr. /Sra.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</w:t>
      </w:r>
    </w:p>
    <w:p w14:paraId="553EA5A0" w14:textId="1D15470D"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lastRenderedPageBreak/>
        <w:t>Intervé en nom i representació, com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President, Conseller Delegat, Apoderat, etc.), de l’entitat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…………………..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pro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motora de l’edifici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5F64CA48" w14:textId="7AC51333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intervé en nom i representació, com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President, Conseller Delegat, Apoderat, </w:t>
      </w:r>
      <w:proofErr w:type="spellStart"/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etc</w:t>
      </w:r>
      <w:proofErr w:type="spellEnd"/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), de l’entitat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…………………………………………………….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constructora de les obres ressenyades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38B12039" w14:textId="36125625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 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........................., en la seva qualitat de (titulació) director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7E2DEC0B" w14:textId="19BE051F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.., en la seva qualitat de (titulació) director de l’execució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42C54AD2" w14:textId="3FF8975B"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 en la seva qualitat de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)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C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oordinador de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eguretat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durant l’execució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14:paraId="25D438A0" w14:textId="77777777"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98D1FE6" w14:textId="77777777" w:rsidR="00E47C0A" w:rsidRPr="00CB1E05" w:rsidRDefault="00CB257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MANIFESTEN I ACORDEN</w:t>
      </w:r>
    </w:p>
    <w:p w14:paraId="160DA93A" w14:textId="11438CBC" w:rsidR="00E47C0A" w:rsidRPr="0036422C" w:rsidRDefault="00CB2575" w:rsidP="33223A7B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5666328D">
        <w:rPr>
          <w:rFonts w:ascii="Arial" w:hAnsi="Arial" w:cs="Arial"/>
          <w:color w:val="000000" w:themeColor="text1"/>
          <w:sz w:val="20"/>
          <w:szCs w:val="20"/>
          <w:lang w:val="ca-ES"/>
        </w:rPr>
        <w:t>Que amb efecte des</w:t>
      </w:r>
      <w:r w:rsidR="00797293" w:rsidRPr="5666328D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del dia 30 de març de 2020 i</w:t>
      </w:r>
      <w:r w:rsidRPr="5666328D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797293" w:rsidRPr="5666328D">
        <w:rPr>
          <w:rFonts w:ascii="Arial" w:hAnsi="Arial" w:cs="Arial"/>
          <w:color w:val="000000" w:themeColor="text1"/>
          <w:sz w:val="20"/>
          <w:szCs w:val="20"/>
          <w:u w:val="single"/>
          <w:lang w:val="ca-ES"/>
        </w:rPr>
        <w:t>en compliment del permís retribuït obligatori acordat pel Govern Estat</w:t>
      </w:r>
      <w:r w:rsidR="00805E8C" w:rsidRPr="5666328D">
        <w:rPr>
          <w:rFonts w:ascii="Arial" w:hAnsi="Arial" w:cs="Arial"/>
          <w:color w:val="000000" w:themeColor="text1"/>
          <w:sz w:val="20"/>
          <w:szCs w:val="20"/>
          <w:u w:val="single"/>
          <w:lang w:val="ca-ES"/>
        </w:rPr>
        <w:t>al que implica l’aturada de totes les obres públiques i privades no associades a la prestació d’un servei essencial</w:t>
      </w:r>
      <w:r w:rsidR="00805E8C" w:rsidRPr="5666328D">
        <w:rPr>
          <w:rFonts w:ascii="Arial" w:hAnsi="Arial" w:cs="Arial"/>
          <w:color w:val="000000" w:themeColor="text1"/>
          <w:sz w:val="20"/>
          <w:szCs w:val="20"/>
          <w:lang w:val="ca-ES"/>
        </w:rPr>
        <w:t>,</w:t>
      </w:r>
      <w:r w:rsidR="00C664E2" w:rsidRPr="5666328D">
        <w:rPr>
          <w:rFonts w:ascii="Arial" w:hAnsi="Arial" w:cs="Arial"/>
          <w:sz w:val="20"/>
          <w:szCs w:val="20"/>
        </w:rPr>
        <w:t xml:space="preserve"> </w:t>
      </w:r>
      <w:r w:rsidRPr="5666328D">
        <w:rPr>
          <w:rFonts w:ascii="Arial" w:hAnsi="Arial" w:cs="Arial"/>
          <w:sz w:val="20"/>
          <w:szCs w:val="20"/>
          <w:lang w:val="ca-ES"/>
        </w:rPr>
        <w:t>es procedeix per part de tots els agents</w:t>
      </w:r>
      <w:r w:rsidRPr="5666328D">
        <w:rPr>
          <w:rFonts w:ascii="Arial" w:hAnsi="Arial" w:cs="Arial"/>
          <w:sz w:val="20"/>
          <w:szCs w:val="20"/>
        </w:rPr>
        <w:t xml:space="preserve"> </w:t>
      </w:r>
      <w:r w:rsidRPr="5666328D">
        <w:rPr>
          <w:rFonts w:ascii="Arial" w:hAnsi="Arial" w:cs="Arial"/>
          <w:sz w:val="20"/>
          <w:szCs w:val="20"/>
          <w:lang w:val="ca-ES"/>
        </w:rPr>
        <w:t>compareixents</w:t>
      </w:r>
      <w:r w:rsidRPr="5666328D">
        <w:rPr>
          <w:rFonts w:ascii="Arial" w:hAnsi="Arial" w:cs="Arial"/>
          <w:sz w:val="20"/>
          <w:szCs w:val="20"/>
        </w:rPr>
        <w:t xml:space="preserve"> i</w:t>
      </w:r>
      <w:r w:rsidR="00F83F56" w:rsidRPr="5666328D">
        <w:rPr>
          <w:rFonts w:ascii="Arial" w:hAnsi="Arial" w:cs="Arial"/>
          <w:sz w:val="20"/>
          <w:szCs w:val="20"/>
        </w:rPr>
        <w:t xml:space="preserve"> que </w:t>
      </w:r>
      <w:r w:rsidR="00E263E1" w:rsidRPr="5666328D">
        <w:rPr>
          <w:rFonts w:ascii="Arial" w:hAnsi="Arial" w:cs="Arial"/>
          <w:sz w:val="20"/>
          <w:szCs w:val="20"/>
          <w:lang w:val="ca-ES"/>
        </w:rPr>
        <w:t>interv</w:t>
      </w:r>
      <w:r w:rsidR="00C22DB5" w:rsidRPr="5666328D">
        <w:rPr>
          <w:rFonts w:ascii="Arial" w:hAnsi="Arial" w:cs="Arial"/>
          <w:sz w:val="20"/>
          <w:szCs w:val="20"/>
          <w:lang w:val="ca-ES"/>
        </w:rPr>
        <w:t>enen</w:t>
      </w:r>
      <w:r w:rsidR="00F83F56" w:rsidRPr="5666328D">
        <w:rPr>
          <w:rFonts w:ascii="Arial" w:hAnsi="Arial" w:cs="Arial"/>
          <w:sz w:val="20"/>
          <w:szCs w:val="20"/>
          <w:lang w:val="ca-ES"/>
        </w:rPr>
        <w:t xml:space="preserve"> en </w:t>
      </w:r>
      <w:r w:rsidR="00E263E1" w:rsidRPr="5666328D">
        <w:rPr>
          <w:rFonts w:ascii="Arial" w:hAnsi="Arial" w:cs="Arial"/>
          <w:sz w:val="20"/>
          <w:szCs w:val="20"/>
          <w:lang w:val="ca-ES"/>
        </w:rPr>
        <w:t>aquest</w:t>
      </w:r>
      <w:r w:rsidR="00C22DB5" w:rsidRPr="5666328D">
        <w:rPr>
          <w:rFonts w:ascii="Arial" w:hAnsi="Arial" w:cs="Arial"/>
          <w:sz w:val="20"/>
          <w:szCs w:val="20"/>
          <w:lang w:val="ca-ES"/>
        </w:rPr>
        <w:t>a</w:t>
      </w:r>
      <w:r w:rsidR="00E263E1" w:rsidRPr="5666328D">
        <w:rPr>
          <w:rFonts w:ascii="Arial" w:hAnsi="Arial" w:cs="Arial"/>
          <w:sz w:val="20"/>
          <w:szCs w:val="20"/>
          <w:lang w:val="ca-ES"/>
        </w:rPr>
        <w:t xml:space="preserve"> acta a la paralització</w:t>
      </w:r>
      <w:r w:rsidR="0036422C" w:rsidRPr="5666328D">
        <w:rPr>
          <w:rFonts w:ascii="Arial" w:hAnsi="Arial" w:cs="Arial"/>
          <w:sz w:val="20"/>
          <w:szCs w:val="20"/>
          <w:lang w:val="ca-ES"/>
        </w:rPr>
        <w:t xml:space="preserve"> de la totalitat de l’obra fins a esgotar la vigència d’aquesta situació que inicialment s’ha previst fins el </w:t>
      </w:r>
      <w:r w:rsidR="00797293" w:rsidRPr="5666328D">
        <w:rPr>
          <w:rFonts w:ascii="Arial" w:hAnsi="Arial" w:cs="Arial"/>
          <w:sz w:val="20"/>
          <w:szCs w:val="20"/>
          <w:lang w:val="ca-ES"/>
        </w:rPr>
        <w:t xml:space="preserve">dia </w:t>
      </w:r>
      <w:r w:rsidR="244661F9" w:rsidRPr="5666328D">
        <w:rPr>
          <w:rFonts w:ascii="Arial" w:hAnsi="Arial" w:cs="Arial"/>
          <w:sz w:val="20"/>
          <w:szCs w:val="20"/>
          <w:lang w:val="ca-ES"/>
        </w:rPr>
        <w:t>9</w:t>
      </w:r>
      <w:r w:rsidR="00797293" w:rsidRPr="5666328D">
        <w:rPr>
          <w:rFonts w:ascii="Arial" w:hAnsi="Arial" w:cs="Arial"/>
          <w:sz w:val="20"/>
          <w:szCs w:val="20"/>
          <w:lang w:val="ca-ES"/>
        </w:rPr>
        <w:t xml:space="preserve"> d’abril de 2020</w:t>
      </w:r>
      <w:r w:rsidR="00805E8C" w:rsidRPr="5666328D">
        <w:rPr>
          <w:rFonts w:ascii="Arial" w:hAnsi="Arial" w:cs="Arial"/>
          <w:sz w:val="20"/>
          <w:szCs w:val="20"/>
          <w:lang w:val="ca-ES"/>
        </w:rPr>
        <w:t>.</w:t>
      </w:r>
      <w:bookmarkStart w:id="1" w:name="_Hlk35771974"/>
      <w:bookmarkEnd w:id="1"/>
    </w:p>
    <w:p w14:paraId="2521D46A" w14:textId="2A4B5CA6"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el Promotor notificarà a la resta dels intervinents, en forma fefaent i amb una antelació mínima de 7 dies naturals, la represa dels treballs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14:paraId="1DDE9EC8" w14:textId="79F26D98"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la paralització afecta a la totalitat de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s t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reb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i partides o unitats de l’obra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14:paraId="007E21F2" w14:textId="2C912FC3" w:rsidR="00E47C0A" w:rsidRPr="00805E8C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Que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l’estat de situació de l’obra al moment de la seva paralització és el que apareix detallat en el document annex subscrit per la Direcció Facultativa (Director d’Obra i Director d’execució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l’Obra), en la Certificació d’obra executada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, igualment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su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bscrita per la Direcció Facultativa, document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tots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s que forme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n part inseparable de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present Acta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i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primer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quals conté l’estat d’execució i grau d’avanç de l’obra, que s’estima que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l moment de la paralització, l’obra es troba executada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en un .....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 per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cent (.......%). </w:t>
      </w:r>
    </w:p>
    <w:p w14:paraId="5C1B9B74" w14:textId="0E27AE68" w:rsidR="006B0927" w:rsidRDefault="0036422C" w:rsidP="00234281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761A8EE6">
        <w:rPr>
          <w:rFonts w:ascii="Arial" w:hAnsi="Arial" w:cs="Arial"/>
          <w:sz w:val="20"/>
          <w:szCs w:val="20"/>
          <w:lang w:val="ca-ES"/>
        </w:rPr>
        <w:t xml:space="preserve">Aquest estat de situació s’ha confeccionat amb la informació disponible el darrer dia de treball a l’obra que fou </w:t>
      </w:r>
      <w:r w:rsidR="1E566BAB" w:rsidRPr="6C2C57D1">
        <w:rPr>
          <w:rFonts w:ascii="Arial" w:hAnsi="Arial" w:cs="Arial"/>
          <w:sz w:val="20"/>
          <w:szCs w:val="20"/>
          <w:lang w:val="ca-ES"/>
        </w:rPr>
        <w:t>(</w:t>
      </w:r>
      <w:r w:rsidR="1E566BAB" w:rsidRPr="6C2C57D1">
        <w:rPr>
          <w:rFonts w:ascii="Arial" w:hAnsi="Arial" w:cs="Arial"/>
          <w:i/>
          <w:iCs/>
          <w:sz w:val="20"/>
          <w:szCs w:val="20"/>
          <w:highlight w:val="lightGray"/>
          <w:lang w:val="ca-ES"/>
        </w:rPr>
        <w:t>indicar la data que correspongui</w:t>
      </w:r>
      <w:r w:rsidR="1E566BAB" w:rsidRPr="6C2C57D1">
        <w:rPr>
          <w:rFonts w:ascii="Arial" w:hAnsi="Arial" w:cs="Arial"/>
          <w:i/>
          <w:iCs/>
          <w:sz w:val="20"/>
          <w:szCs w:val="20"/>
          <w:lang w:val="ca-ES"/>
        </w:rPr>
        <w:t>)</w:t>
      </w:r>
      <w:r w:rsidRPr="761A8EE6">
        <w:rPr>
          <w:rFonts w:ascii="Arial" w:hAnsi="Arial" w:cs="Arial"/>
          <w:sz w:val="20"/>
          <w:szCs w:val="20"/>
          <w:lang w:val="ca-ES"/>
        </w:rPr>
        <w:t xml:space="preserve"> sense que hagi estat legalment possible acudir a l’emplaçament a dia d’avui, vista la prohibició acordada legalment per el Govern.</w:t>
      </w:r>
      <w:r w:rsidR="2484BB2E" w:rsidRPr="6C2C57D1">
        <w:rPr>
          <w:rFonts w:ascii="Arial" w:hAnsi="Arial" w:cs="Arial"/>
          <w:sz w:val="20"/>
          <w:szCs w:val="20"/>
          <w:lang w:val="ca-ES"/>
        </w:rPr>
        <w:t xml:space="preserve"> (</w:t>
      </w:r>
      <w:r w:rsidR="2484BB2E" w:rsidRPr="6C2C57D1">
        <w:rPr>
          <w:rFonts w:ascii="Arial" w:hAnsi="Arial" w:cs="Arial"/>
          <w:i/>
          <w:iCs/>
          <w:sz w:val="20"/>
          <w:szCs w:val="20"/>
          <w:highlight w:val="lightGray"/>
          <w:lang w:val="ca-ES"/>
        </w:rPr>
        <w:t>aquesta darrera frase únicament si es correspon amb la realitat del cas concret)</w:t>
      </w:r>
    </w:p>
    <w:p w14:paraId="24E7DDAF" w14:textId="1A587E22" w:rsidR="00234281" w:rsidRPr="00234281" w:rsidRDefault="00234281" w:rsidP="00E91296">
      <w:pPr>
        <w:pStyle w:val="Prrafodelista"/>
        <w:numPr>
          <w:ilvl w:val="0"/>
          <w:numId w:val="2"/>
        </w:numPr>
        <w:spacing w:before="240" w:after="24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val="ca-ES" w:eastAsia="ca-ES"/>
        </w:rPr>
      </w:pPr>
      <w:r w:rsidRPr="78AC5E5C">
        <w:rPr>
          <w:rFonts w:ascii="Arial" w:eastAsia="Times New Roman" w:hAnsi="Arial" w:cs="Arial"/>
          <w:sz w:val="20"/>
          <w:szCs w:val="20"/>
          <w:lang w:val="ca-ES" w:eastAsia="ca-ES"/>
        </w:rPr>
        <w:t xml:space="preserve">Que de conformitat amb el que regula la Disposició transitòria primera del Reial Decret llei 10/2020, </w:t>
      </w:r>
      <w:r w:rsidR="7359872F" w:rsidRPr="78AC5E5C">
        <w:rPr>
          <w:rFonts w:ascii="Arial" w:eastAsia="Times New Roman" w:hAnsi="Arial" w:cs="Arial"/>
          <w:sz w:val="20"/>
          <w:szCs w:val="20"/>
          <w:lang w:val="ca-ES" w:eastAsia="ca-ES"/>
        </w:rPr>
        <w:t xml:space="preserve">les mesures imprescindibles per a fer efectiu el permís retribuït obligatori sense causar perjudicis irreparables o desproporcionats a la </w:t>
      </w:r>
      <w:proofErr w:type="spellStart"/>
      <w:r w:rsidR="7359872F" w:rsidRPr="78AC5E5C">
        <w:rPr>
          <w:rFonts w:ascii="Arial" w:eastAsia="Times New Roman" w:hAnsi="Arial" w:cs="Arial"/>
          <w:sz w:val="20"/>
          <w:szCs w:val="20"/>
          <w:lang w:val="ca-ES" w:eastAsia="ca-ES"/>
        </w:rPr>
        <w:t>reanudació</w:t>
      </w:r>
      <w:proofErr w:type="spellEnd"/>
      <w:r w:rsidR="7359872F" w:rsidRPr="78AC5E5C">
        <w:rPr>
          <w:rFonts w:ascii="Arial" w:eastAsia="Times New Roman" w:hAnsi="Arial" w:cs="Arial"/>
          <w:sz w:val="20"/>
          <w:szCs w:val="20"/>
          <w:lang w:val="ca-ES" w:eastAsia="ca-ES"/>
        </w:rPr>
        <w:t xml:space="preserve"> dels treballs un cop finalitzat aquest són les que s’indiquen a continuació:</w:t>
      </w:r>
    </w:p>
    <w:p w14:paraId="6E3053A5" w14:textId="6E7C4894" w:rsidR="00234281" w:rsidRPr="00234281" w:rsidRDefault="00234281" w:rsidP="78AC5E5C">
      <w:pPr>
        <w:spacing w:before="240" w:after="24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highlight w:val="lightGray"/>
          <w:lang w:val="ca-ES" w:eastAsia="ca-ES"/>
        </w:rPr>
      </w:pPr>
      <w:r w:rsidRPr="78AC5E5C">
        <w:rPr>
          <w:rFonts w:ascii="Arial" w:eastAsia="Times New Roman" w:hAnsi="Arial" w:cs="Arial"/>
          <w:i/>
          <w:iCs/>
          <w:sz w:val="20"/>
          <w:szCs w:val="20"/>
          <w:highlight w:val="lightGray"/>
          <w:lang w:val="ca-ES" w:eastAsia="ca-ES"/>
        </w:rPr>
        <w:lastRenderedPageBreak/>
        <w:t>(descriure detalladament les mesures</w:t>
      </w:r>
      <w:r w:rsidR="7BD0E232" w:rsidRPr="78AC5E5C">
        <w:rPr>
          <w:rFonts w:ascii="Arial" w:eastAsia="Times New Roman" w:hAnsi="Arial" w:cs="Arial"/>
          <w:i/>
          <w:iCs/>
          <w:sz w:val="20"/>
          <w:szCs w:val="20"/>
          <w:highlight w:val="lightGray"/>
          <w:lang w:val="ca-ES" w:eastAsia="ca-ES"/>
        </w:rPr>
        <w:t>)</w:t>
      </w:r>
    </w:p>
    <w:p w14:paraId="02A25D4F" w14:textId="684BD4E9" w:rsidR="005416B9" w:rsidRPr="00CB1E05" w:rsidRDefault="00A4262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El Director d’Obra</w:t>
      </w:r>
      <w:r w:rsidR="00805E8C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i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el Director d’</w:t>
      </w:r>
      <w:r w:rsidR="004678D6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E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xecució d’</w:t>
      </w:r>
      <w:r w:rsidR="004678D6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O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bra</w:t>
      </w:r>
      <w:r w:rsidR="004678D6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,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conjuntament,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deixen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constància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 la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paralització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en el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Llibre d’Ord</w:t>
      </w:r>
      <w:r w:rsidR="00C22DB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res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 l’obra, i 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el Coordinador de </w:t>
      </w:r>
      <w:r w:rsidR="00595E0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S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eguretat i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595E0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S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alut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</w:t>
      </w:r>
      <w:r w:rsidR="00595E0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urant l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’execució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l’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obr</w:t>
      </w:r>
      <w:r w:rsidR="00595E0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a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C22DB5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ho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fa 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en el 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Llibre </w:t>
      </w:r>
      <w:r w:rsidR="009B6AC1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d’Incidències</w:t>
      </w:r>
      <w:r w:rsidR="00C664E2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. </w:t>
      </w:r>
    </w:p>
    <w:p w14:paraId="29E24923" w14:textId="1C830495" w:rsidR="00E47C0A" w:rsidRPr="00CB1E05" w:rsidRDefault="005416B9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s obligacion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de custòdia documental establertes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l’annex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2 de la part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I del CTE (documentació del seguiment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obra)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continuen vigents durant la vigència del present document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si bé lliuren en aquest acte c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ò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pia del llibre d’ordres i del llibre d’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incidències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al promotor. </w:t>
      </w:r>
    </w:p>
    <w:p w14:paraId="691C8859" w14:textId="3307FC39" w:rsidR="00E47C0A" w:rsidRPr="00CB1E05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La </w:t>
      </w:r>
      <w:r w:rsidR="0084453A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paralització de l’obra es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comunicarà a la Inspecció de Treball</w:t>
      </w: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i Seguretat Social, així com </w:t>
      </w:r>
      <w:r w:rsidR="00F7279D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als </w:t>
      </w:r>
      <w:r w:rsidR="0084453A"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representants dels treballadors. </w:t>
      </w:r>
    </w:p>
    <w:p w14:paraId="1B5A91BE" w14:textId="5F5DCAA4" w:rsidR="0036422C" w:rsidRDefault="00C664E2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La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paralització es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comunicarà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igualment a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l’Ajuntament, a</w:t>
      </w:r>
      <w:r w:rsidR="00F7279D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ls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efecte</w:t>
      </w:r>
      <w:r w:rsidR="00F7279D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s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 la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suspensió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del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termini establert </w:t>
      </w:r>
      <w:r w:rsidR="00F7279D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a la Llicència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per a </w:t>
      </w:r>
      <w:r w:rsidR="007F30CB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l’execució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de les obres, segons el que es preveu </w:t>
      </w:r>
      <w:r w:rsidR="00F7279D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a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la Disposició Addicional Quarta Real Decret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463/2020, de </w:t>
      </w:r>
      <w:r w:rsidR="0084453A"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declaració de l’estat d’</w:t>
      </w:r>
      <w:r w:rsidRPr="6C2C57D1">
        <w:rPr>
          <w:rFonts w:ascii="Arial" w:hAnsi="Arial" w:cs="Arial"/>
          <w:color w:val="000000" w:themeColor="text1"/>
          <w:sz w:val="20"/>
          <w:szCs w:val="20"/>
          <w:lang w:val="ca-ES"/>
        </w:rPr>
        <w:t>alarma. </w:t>
      </w:r>
    </w:p>
    <w:p w14:paraId="3FA564FD" w14:textId="5414FDA5" w:rsidR="00797293" w:rsidRPr="00805E8C" w:rsidRDefault="00797293" w:rsidP="00805E8C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  <w:r w:rsidRPr="600A1B26">
        <w:rPr>
          <w:rFonts w:ascii="Arial" w:hAnsi="Arial" w:cs="Arial"/>
          <w:color w:val="000000" w:themeColor="text1"/>
          <w:sz w:val="20"/>
          <w:szCs w:val="20"/>
          <w:lang w:val="ca-ES"/>
        </w:rPr>
        <w:t>Així mateix els compareixents deixen constància expressa dels següents extrems: (</w:t>
      </w:r>
      <w:r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lang w:val="ca-ES"/>
        </w:rPr>
        <w:t>a omplir voluntàriament en cada cas amb les especificacions que es considerin adients</w:t>
      </w:r>
      <w:r w:rsidR="0036422C"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lang w:val="ca-ES"/>
        </w:rPr>
        <w:t xml:space="preserve"> i aplicables al cas concret</w:t>
      </w:r>
      <w:r w:rsidR="00C47EE0"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lang w:val="ca-ES"/>
        </w:rPr>
        <w:t xml:space="preserve">, i </w:t>
      </w:r>
      <w:r w:rsidR="00C47EE0"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u w:val="single"/>
          <w:lang w:val="ca-ES"/>
        </w:rPr>
        <w:t>en especial aquelles que justifiquin la impossibilitat d’haver anat a l’obra a tancar-la presencialment</w:t>
      </w:r>
      <w:r w:rsidR="002F0AB7"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u w:val="single"/>
          <w:lang w:val="ca-ES"/>
        </w:rPr>
        <w:t>.</w:t>
      </w:r>
      <w:r w:rsidRPr="600A1B26">
        <w:rPr>
          <w:rFonts w:ascii="Arial" w:hAnsi="Arial" w:cs="Arial"/>
          <w:i/>
          <w:color w:val="000000" w:themeColor="text1"/>
          <w:sz w:val="20"/>
          <w:szCs w:val="20"/>
          <w:highlight w:val="lightGray"/>
          <w:lang w:val="ca-ES"/>
        </w:rPr>
        <w:t>)</w:t>
      </w:r>
    </w:p>
    <w:p w14:paraId="20468150" w14:textId="77777777" w:rsidR="0036422C" w:rsidRDefault="0036422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6C2B809A" w14:textId="67E79750" w:rsidR="00E47C0A" w:rsidRPr="00CB1E05" w:rsidRDefault="0084453A" w:rsidP="33223A7B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En prova 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de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conformitat, i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prèvia la seva lectura i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ratificació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, se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subscriuen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9E0BFD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………………………………….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exemplars d’un mateix tenor </w:t>
      </w:r>
      <w:r w:rsidR="0448FAF0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i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a un sol efecte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, </w:t>
      </w:r>
      <w:r w:rsidR="00F7279D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a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9E0BFD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…………………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, el </w:t>
      </w:r>
      <w:r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dia</w:t>
      </w:r>
      <w:r w:rsidR="00C664E2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="009E0BFD" w:rsidRPr="33223A7B">
        <w:rPr>
          <w:rFonts w:ascii="Arial" w:hAnsi="Arial" w:cs="Arial"/>
          <w:color w:val="000000" w:themeColor="text1"/>
          <w:sz w:val="20"/>
          <w:szCs w:val="20"/>
          <w:lang w:val="ca-ES"/>
        </w:rPr>
        <w:t>…………………………….</w:t>
      </w:r>
    </w:p>
    <w:p w14:paraId="5BF1926C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D8B2A73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EE8693A" w14:textId="77777777"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E47C0A" w:rsidRPr="00CB1E05" w:rsidSect="00104DDF">
      <w:pgSz w:w="11906" w:h="16838"/>
      <w:pgMar w:top="2268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663B" w14:textId="77777777" w:rsidR="00381549" w:rsidRDefault="00381549" w:rsidP="00813DFD">
      <w:pPr>
        <w:spacing w:after="0" w:line="240" w:lineRule="auto"/>
      </w:pPr>
      <w:r>
        <w:separator/>
      </w:r>
    </w:p>
  </w:endnote>
  <w:endnote w:type="continuationSeparator" w:id="0">
    <w:p w14:paraId="2C3B9419" w14:textId="77777777" w:rsidR="00381549" w:rsidRDefault="00381549" w:rsidP="00813DFD">
      <w:pPr>
        <w:spacing w:after="0" w:line="240" w:lineRule="auto"/>
      </w:pPr>
      <w:r>
        <w:continuationSeparator/>
      </w:r>
    </w:p>
  </w:endnote>
  <w:endnote w:type="continuationNotice" w:id="1">
    <w:p w14:paraId="0A345703" w14:textId="77777777" w:rsidR="00381549" w:rsidRDefault="00381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79C2" w14:textId="77777777" w:rsidR="00381549" w:rsidRDefault="00381549" w:rsidP="00813DFD">
      <w:pPr>
        <w:spacing w:after="0" w:line="240" w:lineRule="auto"/>
      </w:pPr>
      <w:r>
        <w:separator/>
      </w:r>
    </w:p>
  </w:footnote>
  <w:footnote w:type="continuationSeparator" w:id="0">
    <w:p w14:paraId="46B0B957" w14:textId="77777777" w:rsidR="00381549" w:rsidRDefault="00381549" w:rsidP="00813DFD">
      <w:pPr>
        <w:spacing w:after="0" w:line="240" w:lineRule="auto"/>
      </w:pPr>
      <w:r>
        <w:continuationSeparator/>
      </w:r>
    </w:p>
  </w:footnote>
  <w:footnote w:type="continuationNotice" w:id="1">
    <w:p w14:paraId="4B935ED4" w14:textId="77777777" w:rsidR="00381549" w:rsidRDefault="003815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50"/>
    <w:multiLevelType w:val="hybridMultilevel"/>
    <w:tmpl w:val="28DC07B4"/>
    <w:lvl w:ilvl="0" w:tplc="F9CC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5BA87E3D"/>
    <w:multiLevelType w:val="hybridMultilevel"/>
    <w:tmpl w:val="9E942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70937E9E"/>
    <w:multiLevelType w:val="hybridMultilevel"/>
    <w:tmpl w:val="3A66CB82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731007A4"/>
    <w:multiLevelType w:val="hybridMultilevel"/>
    <w:tmpl w:val="A61CF1F8"/>
    <w:lvl w:ilvl="0" w:tplc="20469F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0A"/>
    <w:rsid w:val="00025473"/>
    <w:rsid w:val="00033909"/>
    <w:rsid w:val="00037D7F"/>
    <w:rsid w:val="000718B4"/>
    <w:rsid w:val="00096847"/>
    <w:rsid w:val="00104DDF"/>
    <w:rsid w:val="00125951"/>
    <w:rsid w:val="00134C03"/>
    <w:rsid w:val="001E30A3"/>
    <w:rsid w:val="00234281"/>
    <w:rsid w:val="002F0AB7"/>
    <w:rsid w:val="00306213"/>
    <w:rsid w:val="003520B0"/>
    <w:rsid w:val="00352AA1"/>
    <w:rsid w:val="0036422C"/>
    <w:rsid w:val="00367DD5"/>
    <w:rsid w:val="00381549"/>
    <w:rsid w:val="004678D6"/>
    <w:rsid w:val="004B49F1"/>
    <w:rsid w:val="0050185F"/>
    <w:rsid w:val="005416B9"/>
    <w:rsid w:val="00595E05"/>
    <w:rsid w:val="005F0958"/>
    <w:rsid w:val="006B0927"/>
    <w:rsid w:val="00745537"/>
    <w:rsid w:val="00797293"/>
    <w:rsid w:val="007F30CB"/>
    <w:rsid w:val="00805E8C"/>
    <w:rsid w:val="00813DFD"/>
    <w:rsid w:val="008167F0"/>
    <w:rsid w:val="008203A4"/>
    <w:rsid w:val="0084453A"/>
    <w:rsid w:val="00877E7C"/>
    <w:rsid w:val="0088509C"/>
    <w:rsid w:val="008F14D2"/>
    <w:rsid w:val="008F6699"/>
    <w:rsid w:val="0099259A"/>
    <w:rsid w:val="009B674D"/>
    <w:rsid w:val="009B6AC1"/>
    <w:rsid w:val="009E0BFD"/>
    <w:rsid w:val="00A022CC"/>
    <w:rsid w:val="00A115CB"/>
    <w:rsid w:val="00A250C0"/>
    <w:rsid w:val="00A42622"/>
    <w:rsid w:val="00A50EFD"/>
    <w:rsid w:val="00AE695A"/>
    <w:rsid w:val="00B45F37"/>
    <w:rsid w:val="00B61B35"/>
    <w:rsid w:val="00B85E39"/>
    <w:rsid w:val="00C22DB5"/>
    <w:rsid w:val="00C312CD"/>
    <w:rsid w:val="00C47EE0"/>
    <w:rsid w:val="00C572BC"/>
    <w:rsid w:val="00C664E2"/>
    <w:rsid w:val="00CB1E05"/>
    <w:rsid w:val="00CB2575"/>
    <w:rsid w:val="00CC6385"/>
    <w:rsid w:val="00CE1335"/>
    <w:rsid w:val="00CF4410"/>
    <w:rsid w:val="00D05513"/>
    <w:rsid w:val="00D17251"/>
    <w:rsid w:val="00D37BA0"/>
    <w:rsid w:val="00D608A0"/>
    <w:rsid w:val="00DD51F2"/>
    <w:rsid w:val="00E263E1"/>
    <w:rsid w:val="00E44319"/>
    <w:rsid w:val="00E47C0A"/>
    <w:rsid w:val="00E72388"/>
    <w:rsid w:val="00E91296"/>
    <w:rsid w:val="00F524A3"/>
    <w:rsid w:val="00F7279D"/>
    <w:rsid w:val="00F83F56"/>
    <w:rsid w:val="00FB7BD2"/>
    <w:rsid w:val="0448FAF0"/>
    <w:rsid w:val="1E566BAB"/>
    <w:rsid w:val="244661F9"/>
    <w:rsid w:val="2484BB2E"/>
    <w:rsid w:val="300D67E4"/>
    <w:rsid w:val="33223A7B"/>
    <w:rsid w:val="5666328D"/>
    <w:rsid w:val="587FB221"/>
    <w:rsid w:val="5B0DD245"/>
    <w:rsid w:val="600A1B26"/>
    <w:rsid w:val="61A4861E"/>
    <w:rsid w:val="6C2C57D1"/>
    <w:rsid w:val="703C96E4"/>
    <w:rsid w:val="71B37AD2"/>
    <w:rsid w:val="7359872F"/>
    <w:rsid w:val="761A8EE6"/>
    <w:rsid w:val="78AC5E5C"/>
    <w:rsid w:val="7BD0E232"/>
    <w:rsid w:val="7BEAD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824"/>
  <w15:docId w15:val="{9F4A6E25-65D8-4713-BC37-0541AAC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D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DFD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DF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05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05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0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D39E848767F45925DBACC520A2CF9" ma:contentTypeVersion="2" ma:contentTypeDescription="Crear nuevo documento." ma:contentTypeScope="" ma:versionID="a7fc6b7ea94e0b295acc2ed31fffe8ff">
  <xsd:schema xmlns:xsd="http://www.w3.org/2001/XMLSchema" xmlns:xs="http://www.w3.org/2001/XMLSchema" xmlns:p="http://schemas.microsoft.com/office/2006/metadata/properties" xmlns:ns2="9200833f-a50b-4e1f-a980-93e485903a92" targetNamespace="http://schemas.microsoft.com/office/2006/metadata/properties" ma:root="true" ma:fieldsID="b4a091aa56bc42ee51b7902fd809dd05" ns2:_="">
    <xsd:import namespace="9200833f-a50b-4e1f-a980-93e485903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833f-a50b-4e1f-a980-93e48590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903C-E048-4D41-9A21-56CD717B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0833f-a50b-4e1f-a980-93e48590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88F44-E163-4DC9-AC35-AADFC2F31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884B-5BE1-4E14-8711-2A8764840B1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200833f-a50b-4e1f-a980-93e485903a92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B7576E-5576-4EBE-9A73-34F18FD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dc:description/>
  <cp:lastModifiedBy>Caterina Capdevila Rovira</cp:lastModifiedBy>
  <cp:revision>2</cp:revision>
  <dcterms:created xsi:type="dcterms:W3CDTF">2020-03-30T10:43:00Z</dcterms:created>
  <dcterms:modified xsi:type="dcterms:W3CDTF">2020-03-30T10:43:00Z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0x010100B66D39E848767F45925DBACC520A2CF9</vt:lpwstr>
  </property>
</Properties>
</file>